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5B" w:rsidRDefault="006B775B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OAKDALE IRRIGATION DISTRICT</w:t>
      </w:r>
    </w:p>
    <w:p w:rsidR="006B775B" w:rsidRDefault="007A65DA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RESOLUTION NO. </w:t>
      </w:r>
      <w:r w:rsidR="008B1069">
        <w:rPr>
          <w:rFonts w:ascii="Arial" w:hAnsi="Arial"/>
          <w:b/>
          <w:sz w:val="24"/>
        </w:rPr>
        <w:t>201</w:t>
      </w:r>
      <w:r w:rsidR="00462B52">
        <w:rPr>
          <w:rFonts w:ascii="Arial" w:hAnsi="Arial"/>
          <w:b/>
          <w:sz w:val="24"/>
        </w:rPr>
        <w:t>6</w:t>
      </w:r>
      <w:r w:rsidR="0038171A">
        <w:rPr>
          <w:rFonts w:ascii="Arial" w:hAnsi="Arial"/>
          <w:b/>
          <w:sz w:val="24"/>
        </w:rPr>
        <w:t>-</w:t>
      </w:r>
      <w:r w:rsidR="00651982">
        <w:rPr>
          <w:rFonts w:ascii="Arial" w:hAnsi="Arial"/>
          <w:b/>
          <w:sz w:val="24"/>
        </w:rPr>
        <w:t>66</w:t>
      </w:r>
    </w:p>
    <w:p w:rsidR="006B775B" w:rsidRDefault="006B775B">
      <w:pPr>
        <w:suppressAutoHyphens/>
        <w:jc w:val="center"/>
        <w:rPr>
          <w:rFonts w:ascii="Arial" w:hAnsi="Arial"/>
          <w:b/>
          <w:sz w:val="24"/>
        </w:rPr>
      </w:pPr>
    </w:p>
    <w:p w:rsidR="00E815C4" w:rsidRDefault="00D8331E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SETTING </w:t>
      </w:r>
      <w:r w:rsidR="00E815C4">
        <w:rPr>
          <w:rFonts w:ascii="Arial" w:hAnsi="Arial"/>
          <w:b/>
          <w:sz w:val="24"/>
        </w:rPr>
        <w:t xml:space="preserve">DOMESTIC </w:t>
      </w:r>
      <w:r w:rsidR="00DC27BF">
        <w:rPr>
          <w:rFonts w:ascii="Arial" w:hAnsi="Arial"/>
          <w:b/>
          <w:sz w:val="24"/>
        </w:rPr>
        <w:t xml:space="preserve">WATER </w:t>
      </w:r>
      <w:r w:rsidR="00E815C4">
        <w:rPr>
          <w:rFonts w:ascii="Arial" w:hAnsi="Arial"/>
          <w:b/>
          <w:sz w:val="24"/>
        </w:rPr>
        <w:t>IMPROVEMENT DISTRICT</w:t>
      </w:r>
    </w:p>
    <w:p w:rsidR="006B775B" w:rsidRDefault="00AA71A3">
      <w:pPr>
        <w:suppressAutoHyphens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CAPITAL </w:t>
      </w:r>
      <w:r w:rsidR="00E815C4">
        <w:rPr>
          <w:rFonts w:ascii="Arial" w:hAnsi="Arial"/>
          <w:b/>
          <w:sz w:val="24"/>
        </w:rPr>
        <w:t>RESERVE FUND CONTRIBUTIONS</w:t>
      </w:r>
      <w:r w:rsidR="00DA72FF">
        <w:rPr>
          <w:rFonts w:ascii="Arial" w:hAnsi="Arial"/>
          <w:b/>
          <w:sz w:val="24"/>
        </w:rPr>
        <w:t xml:space="preserve"> </w:t>
      </w:r>
      <w:r w:rsidR="006B775B">
        <w:rPr>
          <w:rFonts w:ascii="Arial" w:hAnsi="Arial"/>
          <w:b/>
          <w:sz w:val="24"/>
        </w:rPr>
        <w:t xml:space="preserve">FOR </w:t>
      </w:r>
      <w:r w:rsidR="004B757D">
        <w:rPr>
          <w:rFonts w:ascii="Arial" w:hAnsi="Arial"/>
          <w:b/>
          <w:sz w:val="24"/>
        </w:rPr>
        <w:t>201</w:t>
      </w:r>
      <w:r w:rsidR="00462B52">
        <w:rPr>
          <w:rFonts w:ascii="Arial" w:hAnsi="Arial"/>
          <w:b/>
          <w:sz w:val="24"/>
        </w:rPr>
        <w:t>7</w:t>
      </w:r>
    </w:p>
    <w:p w:rsidR="006B775B" w:rsidRDefault="006B775B">
      <w:pPr>
        <w:suppressAutoHyphens/>
        <w:rPr>
          <w:rFonts w:ascii="Arial" w:hAnsi="Arial"/>
          <w:sz w:val="24"/>
        </w:rPr>
      </w:pPr>
    </w:p>
    <w:p w:rsidR="00F000BE" w:rsidRDefault="00F000BE">
      <w:pPr>
        <w:suppressAutoHyphens/>
        <w:rPr>
          <w:rFonts w:ascii="Arial" w:hAnsi="Arial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>
        <w:rPr>
          <w:rFonts w:ascii="Arial" w:hAnsi="Arial"/>
          <w:spacing w:val="-3"/>
          <w:sz w:val="24"/>
        </w:rPr>
        <w:t xml:space="preserve">, the Board of Directors has considered the </w:t>
      </w:r>
      <w:r w:rsidR="00AA71A3">
        <w:rPr>
          <w:rFonts w:ascii="Arial" w:hAnsi="Arial"/>
          <w:spacing w:val="-3"/>
          <w:sz w:val="24"/>
        </w:rPr>
        <w:t xml:space="preserve">Capital </w:t>
      </w:r>
      <w:r w:rsidR="00E815C4">
        <w:rPr>
          <w:rFonts w:ascii="Arial" w:hAnsi="Arial"/>
          <w:spacing w:val="-3"/>
          <w:sz w:val="24"/>
        </w:rPr>
        <w:t>Reserve Fund contributions</w:t>
      </w:r>
      <w:r w:rsidR="00D86246">
        <w:rPr>
          <w:rFonts w:ascii="Arial" w:hAnsi="Arial"/>
          <w:spacing w:val="-3"/>
          <w:sz w:val="24"/>
        </w:rPr>
        <w:t xml:space="preserve"> for the y</w:t>
      </w:r>
      <w:r w:rsidR="00AA71A3">
        <w:rPr>
          <w:rFonts w:ascii="Arial" w:hAnsi="Arial"/>
          <w:spacing w:val="-3"/>
          <w:sz w:val="24"/>
        </w:rPr>
        <w:t xml:space="preserve">ear </w:t>
      </w:r>
      <w:r w:rsidR="008B1069">
        <w:rPr>
          <w:rFonts w:ascii="Arial" w:hAnsi="Arial"/>
          <w:spacing w:val="-3"/>
          <w:sz w:val="24"/>
        </w:rPr>
        <w:t>201</w:t>
      </w:r>
      <w:r w:rsidR="00462B52">
        <w:rPr>
          <w:rFonts w:ascii="Arial" w:hAnsi="Arial"/>
          <w:spacing w:val="-3"/>
          <w:sz w:val="24"/>
        </w:rPr>
        <w:t>7</w:t>
      </w:r>
      <w:r w:rsidR="00D8331E">
        <w:rPr>
          <w:rFonts w:ascii="Arial" w:hAnsi="Arial"/>
          <w:spacing w:val="-3"/>
          <w:sz w:val="24"/>
        </w:rPr>
        <w:t xml:space="preserve"> for each of the following </w:t>
      </w:r>
      <w:r w:rsidR="00DC27BF">
        <w:rPr>
          <w:rFonts w:ascii="Arial" w:hAnsi="Arial"/>
          <w:spacing w:val="-3"/>
          <w:sz w:val="24"/>
        </w:rPr>
        <w:t xml:space="preserve">domestic water </w:t>
      </w:r>
      <w:r w:rsidR="00D8331E">
        <w:rPr>
          <w:rFonts w:ascii="Arial" w:hAnsi="Arial"/>
          <w:spacing w:val="-3"/>
          <w:sz w:val="24"/>
        </w:rPr>
        <w:t>I</w:t>
      </w:r>
      <w:r>
        <w:rPr>
          <w:rFonts w:ascii="Arial" w:hAnsi="Arial"/>
          <w:spacing w:val="-3"/>
          <w:sz w:val="24"/>
        </w:rPr>
        <w:t>mpr</w:t>
      </w:r>
      <w:r w:rsidR="00D8331E">
        <w:rPr>
          <w:rFonts w:ascii="Arial" w:hAnsi="Arial"/>
          <w:spacing w:val="-3"/>
          <w:sz w:val="24"/>
        </w:rPr>
        <w:t>ovement D</w:t>
      </w:r>
      <w:r>
        <w:rPr>
          <w:rFonts w:ascii="Arial" w:hAnsi="Arial"/>
          <w:spacing w:val="-3"/>
          <w:sz w:val="24"/>
        </w:rPr>
        <w:t>istricts</w:t>
      </w:r>
      <w:r w:rsidR="002A62CE">
        <w:rPr>
          <w:rFonts w:ascii="Arial" w:hAnsi="Arial"/>
          <w:spacing w:val="-3"/>
          <w:sz w:val="24"/>
        </w:rPr>
        <w:t xml:space="preserve"> (ID)</w:t>
      </w:r>
      <w:r>
        <w:rPr>
          <w:rFonts w:ascii="Arial" w:hAnsi="Arial"/>
          <w:spacing w:val="-3"/>
          <w:sz w:val="24"/>
        </w:rPr>
        <w:t xml:space="preserve"> in the Oakdale Irrigation District and has determine</w:t>
      </w:r>
      <w:r w:rsidR="00E815C4">
        <w:rPr>
          <w:rFonts w:ascii="Arial" w:hAnsi="Arial"/>
          <w:spacing w:val="-3"/>
          <w:sz w:val="24"/>
        </w:rPr>
        <w:t>d that the amounts set are those that were p</w:t>
      </w:r>
      <w:r w:rsidR="00AA71A3">
        <w:rPr>
          <w:rFonts w:ascii="Arial" w:hAnsi="Arial"/>
          <w:spacing w:val="-3"/>
          <w:sz w:val="24"/>
        </w:rPr>
        <w:t>reviously adopted by the ID landowners</w:t>
      </w:r>
      <w:r>
        <w:rPr>
          <w:rFonts w:ascii="Arial" w:hAnsi="Arial"/>
          <w:spacing w:val="-3"/>
          <w:sz w:val="24"/>
        </w:rPr>
        <w:t>; and</w:t>
      </w: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>
        <w:rPr>
          <w:rFonts w:ascii="Arial" w:hAnsi="Arial"/>
          <w:spacing w:val="-3"/>
          <w:sz w:val="24"/>
        </w:rPr>
        <w:t>, this Board has determined that req</w:t>
      </w:r>
      <w:r w:rsidR="00D8331E">
        <w:rPr>
          <w:rFonts w:ascii="Arial" w:hAnsi="Arial"/>
          <w:spacing w:val="-3"/>
          <w:sz w:val="24"/>
        </w:rPr>
        <w:t xml:space="preserve">uired funds for </w:t>
      </w:r>
      <w:r w:rsidR="002A62CE">
        <w:rPr>
          <w:rFonts w:ascii="Arial" w:hAnsi="Arial"/>
          <w:spacing w:val="-3"/>
          <w:sz w:val="24"/>
        </w:rPr>
        <w:t xml:space="preserve">the </w:t>
      </w:r>
      <w:r w:rsidR="00AA71A3">
        <w:rPr>
          <w:rFonts w:ascii="Arial" w:hAnsi="Arial"/>
          <w:spacing w:val="-3"/>
          <w:sz w:val="24"/>
        </w:rPr>
        <w:t xml:space="preserve">Capital </w:t>
      </w:r>
      <w:r w:rsidR="00E815C4">
        <w:rPr>
          <w:rFonts w:ascii="Arial" w:hAnsi="Arial"/>
          <w:spacing w:val="-3"/>
          <w:sz w:val="24"/>
        </w:rPr>
        <w:t xml:space="preserve">Reserve Funds </w:t>
      </w:r>
      <w:r w:rsidR="002A62CE">
        <w:rPr>
          <w:rFonts w:ascii="Arial" w:hAnsi="Arial"/>
          <w:spacing w:val="-3"/>
          <w:sz w:val="24"/>
        </w:rPr>
        <w:t>of</w:t>
      </w:r>
      <w:r w:rsidR="00D8331E">
        <w:rPr>
          <w:rFonts w:ascii="Arial" w:hAnsi="Arial"/>
          <w:spacing w:val="-3"/>
          <w:sz w:val="24"/>
        </w:rPr>
        <w:t xml:space="preserve"> said </w:t>
      </w:r>
      <w:r w:rsidR="002A62CE">
        <w:rPr>
          <w:rFonts w:ascii="Arial" w:hAnsi="Arial"/>
          <w:spacing w:val="-3"/>
          <w:sz w:val="24"/>
        </w:rPr>
        <w:t>IDs</w:t>
      </w:r>
      <w:r w:rsidR="00AA71A3">
        <w:rPr>
          <w:rFonts w:ascii="Arial" w:hAnsi="Arial"/>
          <w:spacing w:val="-3"/>
          <w:sz w:val="24"/>
        </w:rPr>
        <w:t xml:space="preserve"> for the year </w:t>
      </w:r>
      <w:r w:rsidR="008B1069">
        <w:rPr>
          <w:rFonts w:ascii="Arial" w:hAnsi="Arial"/>
          <w:spacing w:val="-3"/>
          <w:sz w:val="24"/>
        </w:rPr>
        <w:t>201</w:t>
      </w:r>
      <w:r w:rsidR="00462B52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s</w:t>
      </w:r>
      <w:r w:rsidR="00D8331E">
        <w:rPr>
          <w:rFonts w:ascii="Arial" w:hAnsi="Arial"/>
          <w:spacing w:val="-3"/>
          <w:sz w:val="24"/>
        </w:rPr>
        <w:t>hall</w:t>
      </w:r>
      <w:r>
        <w:rPr>
          <w:rFonts w:ascii="Arial" w:hAnsi="Arial"/>
          <w:spacing w:val="-3"/>
          <w:sz w:val="24"/>
        </w:rPr>
        <w:t xml:space="preserve"> be raised by a charge levied per acre,</w:t>
      </w:r>
      <w:r w:rsidR="00E815C4">
        <w:rPr>
          <w:rFonts w:ascii="Arial" w:hAnsi="Arial"/>
          <w:spacing w:val="-3"/>
          <w:sz w:val="24"/>
        </w:rPr>
        <w:t xml:space="preserve"> or per lot</w:t>
      </w:r>
      <w:r w:rsidR="00D8331E">
        <w:rPr>
          <w:rFonts w:ascii="Arial" w:hAnsi="Arial"/>
          <w:spacing w:val="-3"/>
          <w:sz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r w:rsidR="00AD0F5D">
        <w:rPr>
          <w:rFonts w:ascii="Arial" w:hAnsi="Arial"/>
          <w:spacing w:val="-3"/>
          <w:sz w:val="24"/>
        </w:rPr>
        <w:t>whichever is applicable.</w:t>
      </w: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 xml:space="preserve">NOW, THEREFORE BE IT RESOLVED </w:t>
      </w:r>
      <w:r>
        <w:rPr>
          <w:rFonts w:ascii="Arial" w:hAnsi="Arial"/>
          <w:spacing w:val="-3"/>
          <w:sz w:val="24"/>
        </w:rPr>
        <w:t xml:space="preserve">that for the purpose of </w:t>
      </w:r>
      <w:r w:rsidR="00C160EC">
        <w:rPr>
          <w:rFonts w:ascii="Arial" w:hAnsi="Arial"/>
          <w:spacing w:val="-3"/>
          <w:sz w:val="24"/>
        </w:rPr>
        <w:t>setting</w:t>
      </w:r>
      <w:r w:rsidR="00AA71A3">
        <w:rPr>
          <w:rFonts w:ascii="Arial" w:hAnsi="Arial"/>
          <w:spacing w:val="-3"/>
          <w:sz w:val="24"/>
        </w:rPr>
        <w:t xml:space="preserve"> Capital</w:t>
      </w:r>
      <w:r w:rsidR="00C160EC">
        <w:rPr>
          <w:rFonts w:ascii="Arial" w:hAnsi="Arial"/>
          <w:spacing w:val="-3"/>
          <w:sz w:val="24"/>
        </w:rPr>
        <w:t xml:space="preserve"> Reserve Fund contributions</w:t>
      </w:r>
      <w:r w:rsidR="004D5C0F">
        <w:rPr>
          <w:rFonts w:ascii="Arial" w:hAnsi="Arial"/>
          <w:spacing w:val="-3"/>
          <w:sz w:val="24"/>
        </w:rPr>
        <w:t xml:space="preserve"> for</w:t>
      </w:r>
      <w:r w:rsidR="00D8331E">
        <w:rPr>
          <w:rFonts w:ascii="Arial" w:hAnsi="Arial"/>
          <w:spacing w:val="-3"/>
          <w:sz w:val="24"/>
        </w:rPr>
        <w:t xml:space="preserve"> </w:t>
      </w:r>
      <w:r w:rsidR="007A65DA">
        <w:rPr>
          <w:rFonts w:ascii="Arial" w:hAnsi="Arial"/>
          <w:spacing w:val="-3"/>
          <w:sz w:val="24"/>
        </w:rPr>
        <w:t xml:space="preserve">the year </w:t>
      </w:r>
      <w:r w:rsidR="004B757D">
        <w:rPr>
          <w:rFonts w:ascii="Arial" w:hAnsi="Arial"/>
          <w:spacing w:val="-3"/>
          <w:sz w:val="24"/>
        </w:rPr>
        <w:t>201</w:t>
      </w:r>
      <w:r w:rsidR="00462B52">
        <w:rPr>
          <w:rFonts w:ascii="Arial" w:hAnsi="Arial"/>
          <w:spacing w:val="-3"/>
          <w:sz w:val="24"/>
        </w:rPr>
        <w:t>7</w:t>
      </w:r>
      <w:r w:rsidR="00C160EC">
        <w:rPr>
          <w:rFonts w:ascii="Arial" w:hAnsi="Arial"/>
          <w:spacing w:val="-3"/>
          <w:sz w:val="24"/>
        </w:rPr>
        <w:t xml:space="preserve"> an amount set forth for each said ID shall be made as follows:</w:t>
      </w:r>
    </w:p>
    <w:p w:rsidR="0003582D" w:rsidRDefault="0003582D" w:rsidP="00DA72FF">
      <w:pPr>
        <w:tabs>
          <w:tab w:val="left" w:pos="72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03582D" w:rsidRPr="00EB7D21" w:rsidRDefault="00EA0EC9" w:rsidP="00E815C4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EB7D21">
        <w:rPr>
          <w:rFonts w:ascii="Arial" w:hAnsi="Arial"/>
          <w:b/>
          <w:spacing w:val="-3"/>
          <w:sz w:val="22"/>
          <w:szCs w:val="22"/>
        </w:rPr>
        <w:tab/>
        <w:t>ID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E815C4">
        <w:rPr>
          <w:rFonts w:ascii="Arial" w:hAnsi="Arial"/>
          <w:b/>
          <w:spacing w:val="-3"/>
          <w:sz w:val="22"/>
          <w:szCs w:val="22"/>
        </w:rPr>
        <w:t>CHARGE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E815C4">
        <w:rPr>
          <w:rFonts w:ascii="Arial" w:hAnsi="Arial"/>
          <w:b/>
          <w:spacing w:val="-3"/>
          <w:sz w:val="22"/>
          <w:szCs w:val="22"/>
        </w:rPr>
        <w:tab/>
        <w:t>CHARGE</w:t>
      </w:r>
      <w:r w:rsidR="00E815C4">
        <w:rPr>
          <w:rFonts w:ascii="Arial" w:hAnsi="Arial"/>
          <w:b/>
          <w:spacing w:val="-3"/>
          <w:sz w:val="22"/>
          <w:szCs w:val="22"/>
        </w:rPr>
        <w:tab/>
      </w:r>
      <w:r w:rsidR="00E815C4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</w:rPr>
        <w:t>TOTAL</w:t>
      </w:r>
    </w:p>
    <w:p w:rsidR="004D555D" w:rsidRPr="00825A7F" w:rsidRDefault="0003582D" w:rsidP="00825A7F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NO.</w:t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PER ACRE</w:t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="00E815C4">
        <w:rPr>
          <w:rFonts w:ascii="Arial" w:hAnsi="Arial"/>
          <w:b/>
          <w:spacing w:val="-3"/>
          <w:sz w:val="22"/>
          <w:szCs w:val="22"/>
        </w:rPr>
        <w:t xml:space="preserve">  </w:t>
      </w:r>
      <w:r w:rsidR="00E815C4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PER LOT</w:t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PER ID</w:t>
      </w:r>
    </w:p>
    <w:p w:rsidR="00462B52" w:rsidRDefault="00462B52" w:rsidP="00446CF5">
      <w:pPr>
        <w:tabs>
          <w:tab w:val="left" w:pos="360"/>
          <w:tab w:val="left" w:pos="990"/>
          <w:tab w:val="decimal" w:pos="3420"/>
          <w:tab w:val="decimal" w:pos="4860"/>
          <w:tab w:val="decimal" w:pos="585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E815C4" w:rsidRPr="00304FC3" w:rsidRDefault="004D555D" w:rsidP="00446CF5">
      <w:pPr>
        <w:tabs>
          <w:tab w:val="left" w:pos="360"/>
          <w:tab w:val="left" w:pos="990"/>
          <w:tab w:val="decimal" w:pos="3420"/>
          <w:tab w:val="decimal" w:pos="4860"/>
          <w:tab w:val="decimal" w:pos="585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  <w:t>46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="00B11E51">
        <w:rPr>
          <w:rFonts w:ascii="Arial" w:hAnsi="Arial"/>
          <w:spacing w:val="-3"/>
          <w:sz w:val="22"/>
          <w:szCs w:val="22"/>
        </w:rPr>
        <w:t>$</w:t>
      </w:r>
      <w:r w:rsidR="008A61CD" w:rsidRPr="00304FC3">
        <w:rPr>
          <w:rFonts w:ascii="Arial" w:hAnsi="Arial"/>
          <w:spacing w:val="-3"/>
          <w:sz w:val="22"/>
          <w:szCs w:val="22"/>
        </w:rPr>
        <w:t>2</w:t>
      </w:r>
      <w:r w:rsidR="00462B52">
        <w:rPr>
          <w:rFonts w:ascii="Arial" w:hAnsi="Arial"/>
          <w:spacing w:val="-3"/>
          <w:sz w:val="22"/>
          <w:szCs w:val="22"/>
        </w:rPr>
        <w:t>90</w:t>
      </w:r>
      <w:r w:rsidR="008A61CD" w:rsidRPr="00304FC3">
        <w:rPr>
          <w:rFonts w:ascii="Arial" w:hAnsi="Arial"/>
          <w:spacing w:val="-3"/>
          <w:sz w:val="22"/>
          <w:szCs w:val="22"/>
        </w:rPr>
        <w:t>.00</w:t>
      </w:r>
      <w:r w:rsidR="008A61CD" w:rsidRPr="00304FC3">
        <w:rPr>
          <w:rFonts w:ascii="Arial" w:hAnsi="Arial"/>
          <w:spacing w:val="-3"/>
          <w:sz w:val="22"/>
          <w:szCs w:val="22"/>
        </w:rPr>
        <w:tab/>
      </w:r>
      <w:r w:rsidR="008A61CD" w:rsidRPr="00304FC3">
        <w:rPr>
          <w:rFonts w:ascii="Arial" w:hAnsi="Arial"/>
          <w:spacing w:val="-3"/>
          <w:sz w:val="22"/>
          <w:szCs w:val="22"/>
        </w:rPr>
        <w:tab/>
      </w:r>
      <w:r w:rsidR="00B11E51">
        <w:rPr>
          <w:rFonts w:ascii="Arial" w:hAnsi="Arial"/>
          <w:spacing w:val="-3"/>
          <w:sz w:val="22"/>
          <w:szCs w:val="22"/>
        </w:rPr>
        <w:t>$</w:t>
      </w:r>
      <w:r w:rsidR="00417743" w:rsidRPr="00304FC3">
        <w:rPr>
          <w:rFonts w:ascii="Arial" w:hAnsi="Arial"/>
          <w:spacing w:val="-3"/>
          <w:sz w:val="22"/>
          <w:szCs w:val="22"/>
        </w:rPr>
        <w:t>2</w:t>
      </w:r>
      <w:r w:rsidR="008B35DF">
        <w:rPr>
          <w:rFonts w:ascii="Arial" w:hAnsi="Arial"/>
          <w:spacing w:val="-3"/>
          <w:sz w:val="22"/>
          <w:szCs w:val="22"/>
        </w:rPr>
        <w:t>2</w:t>
      </w:r>
      <w:r w:rsidR="0084751D" w:rsidRPr="00304FC3">
        <w:rPr>
          <w:rFonts w:ascii="Arial" w:hAnsi="Arial"/>
          <w:spacing w:val="-3"/>
          <w:sz w:val="22"/>
          <w:szCs w:val="22"/>
        </w:rPr>
        <w:t>,</w:t>
      </w:r>
      <w:r w:rsidR="00462B52">
        <w:rPr>
          <w:rFonts w:ascii="Arial" w:hAnsi="Arial"/>
          <w:spacing w:val="-3"/>
          <w:sz w:val="22"/>
          <w:szCs w:val="22"/>
        </w:rPr>
        <w:t>91</w:t>
      </w:r>
      <w:r w:rsidR="0084751D" w:rsidRPr="00304FC3">
        <w:rPr>
          <w:rFonts w:ascii="Arial" w:hAnsi="Arial"/>
          <w:spacing w:val="-3"/>
          <w:sz w:val="22"/>
          <w:szCs w:val="22"/>
        </w:rPr>
        <w:t>0</w:t>
      </w:r>
    </w:p>
    <w:p w:rsidR="00E815C4" w:rsidRPr="00304FC3" w:rsidRDefault="00E815C4" w:rsidP="00E815C4">
      <w:pPr>
        <w:tabs>
          <w:tab w:val="left" w:pos="360"/>
          <w:tab w:val="left" w:pos="990"/>
          <w:tab w:val="decimal" w:pos="3420"/>
          <w:tab w:val="decimal" w:pos="4860"/>
          <w:tab w:val="decimal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E815C4" w:rsidRPr="00417743" w:rsidRDefault="004B757D" w:rsidP="00446CF5">
      <w:pPr>
        <w:tabs>
          <w:tab w:val="left" w:pos="360"/>
          <w:tab w:val="left" w:pos="990"/>
          <w:tab w:val="decimal" w:pos="3420"/>
          <w:tab w:val="decimal" w:pos="4860"/>
          <w:tab w:val="decimal" w:pos="585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304FC3">
        <w:rPr>
          <w:rFonts w:ascii="Arial" w:hAnsi="Arial"/>
          <w:spacing w:val="-3"/>
          <w:sz w:val="22"/>
          <w:szCs w:val="22"/>
        </w:rPr>
        <w:tab/>
        <w:t>51</w:t>
      </w:r>
      <w:r w:rsidRPr="00304FC3">
        <w:rPr>
          <w:rFonts w:ascii="Arial" w:hAnsi="Arial"/>
          <w:spacing w:val="-3"/>
          <w:sz w:val="22"/>
          <w:szCs w:val="22"/>
        </w:rPr>
        <w:tab/>
        <w:t xml:space="preserve">  </w:t>
      </w:r>
      <w:r w:rsidR="00B11E51">
        <w:rPr>
          <w:rFonts w:ascii="Arial" w:hAnsi="Arial"/>
          <w:spacing w:val="-3"/>
          <w:sz w:val="22"/>
          <w:szCs w:val="22"/>
        </w:rPr>
        <w:t>$</w:t>
      </w:r>
      <w:r w:rsidR="00462B52">
        <w:rPr>
          <w:rFonts w:ascii="Arial" w:hAnsi="Arial"/>
          <w:spacing w:val="-3"/>
          <w:sz w:val="22"/>
          <w:szCs w:val="22"/>
        </w:rPr>
        <w:t>374</w:t>
      </w:r>
      <w:r w:rsidR="0084751D" w:rsidRPr="00304FC3">
        <w:rPr>
          <w:rFonts w:ascii="Arial" w:hAnsi="Arial"/>
          <w:spacing w:val="-3"/>
          <w:sz w:val="22"/>
          <w:szCs w:val="22"/>
        </w:rPr>
        <w:t>.</w:t>
      </w:r>
      <w:r w:rsidR="00462B52">
        <w:rPr>
          <w:rFonts w:ascii="Arial" w:hAnsi="Arial"/>
          <w:spacing w:val="-3"/>
          <w:sz w:val="22"/>
          <w:szCs w:val="22"/>
        </w:rPr>
        <w:t>1</w:t>
      </w:r>
      <w:r w:rsidR="008B35DF">
        <w:rPr>
          <w:rFonts w:ascii="Arial" w:hAnsi="Arial"/>
          <w:spacing w:val="-3"/>
          <w:sz w:val="22"/>
          <w:szCs w:val="22"/>
        </w:rPr>
        <w:t>2</w:t>
      </w:r>
      <w:r w:rsidRPr="00304FC3">
        <w:rPr>
          <w:rFonts w:ascii="Arial" w:hAnsi="Arial"/>
          <w:spacing w:val="-3"/>
          <w:sz w:val="22"/>
          <w:szCs w:val="22"/>
        </w:rPr>
        <w:tab/>
      </w:r>
      <w:r w:rsidRPr="00304FC3">
        <w:rPr>
          <w:rFonts w:ascii="Arial" w:hAnsi="Arial"/>
          <w:spacing w:val="-3"/>
          <w:sz w:val="22"/>
          <w:szCs w:val="22"/>
        </w:rPr>
        <w:tab/>
      </w:r>
      <w:r w:rsidRPr="00304FC3">
        <w:rPr>
          <w:rFonts w:ascii="Arial" w:hAnsi="Arial"/>
          <w:spacing w:val="-3"/>
          <w:sz w:val="22"/>
          <w:szCs w:val="22"/>
        </w:rPr>
        <w:tab/>
        <w:t>2</w:t>
      </w:r>
      <w:r w:rsidR="00462B52">
        <w:rPr>
          <w:rFonts w:ascii="Arial" w:hAnsi="Arial"/>
          <w:spacing w:val="-3"/>
          <w:sz w:val="22"/>
          <w:szCs w:val="22"/>
        </w:rPr>
        <w:t>6,439</w:t>
      </w:r>
    </w:p>
    <w:p w:rsidR="00E815C4" w:rsidRDefault="00E815C4" w:rsidP="00E815C4">
      <w:pPr>
        <w:tabs>
          <w:tab w:val="left" w:pos="360"/>
          <w:tab w:val="left" w:pos="990"/>
          <w:tab w:val="decimal" w:pos="3420"/>
          <w:tab w:val="decimal" w:pos="4860"/>
          <w:tab w:val="decimal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>, that each said charge shall be collected in two equal installments, the first of w</w:t>
      </w:r>
      <w:r w:rsidR="00C75DB9">
        <w:rPr>
          <w:rFonts w:ascii="Arial" w:hAnsi="Arial"/>
          <w:spacing w:val="-3"/>
          <w:sz w:val="24"/>
        </w:rPr>
        <w:t xml:space="preserve">hich is due on </w:t>
      </w:r>
      <w:r w:rsidR="00B11E51">
        <w:rPr>
          <w:rFonts w:ascii="Arial" w:hAnsi="Arial"/>
          <w:spacing w:val="-3"/>
          <w:sz w:val="24"/>
        </w:rPr>
        <w:t>December 30</w:t>
      </w:r>
      <w:r w:rsidR="00A248E4">
        <w:rPr>
          <w:rFonts w:ascii="Arial" w:hAnsi="Arial"/>
          <w:spacing w:val="-3"/>
          <w:sz w:val="24"/>
        </w:rPr>
        <w:t xml:space="preserve">, </w:t>
      </w:r>
      <w:r w:rsidR="004B757D">
        <w:rPr>
          <w:rFonts w:ascii="Arial" w:hAnsi="Arial"/>
          <w:spacing w:val="-3"/>
          <w:sz w:val="24"/>
        </w:rPr>
        <w:t>201</w:t>
      </w:r>
      <w:r w:rsidR="00C75DB9">
        <w:rPr>
          <w:rFonts w:ascii="Arial" w:hAnsi="Arial"/>
          <w:spacing w:val="-3"/>
          <w:sz w:val="24"/>
        </w:rPr>
        <w:t>6</w:t>
      </w:r>
      <w:r>
        <w:rPr>
          <w:rFonts w:ascii="Arial" w:hAnsi="Arial"/>
          <w:spacing w:val="-3"/>
          <w:sz w:val="24"/>
        </w:rPr>
        <w:t>,</w:t>
      </w:r>
      <w:r w:rsidR="007A65DA">
        <w:rPr>
          <w:rFonts w:ascii="Arial" w:hAnsi="Arial"/>
          <w:spacing w:val="-3"/>
          <w:sz w:val="24"/>
        </w:rPr>
        <w:t xml:space="preserve"> and the second on June 2</w:t>
      </w:r>
      <w:r w:rsidR="00462B52">
        <w:rPr>
          <w:rFonts w:ascii="Arial" w:hAnsi="Arial"/>
          <w:spacing w:val="-3"/>
          <w:sz w:val="24"/>
        </w:rPr>
        <w:t>0</w:t>
      </w:r>
      <w:r w:rsidR="00AA71A3">
        <w:rPr>
          <w:rFonts w:ascii="Arial" w:hAnsi="Arial"/>
          <w:spacing w:val="-3"/>
          <w:sz w:val="24"/>
        </w:rPr>
        <w:t xml:space="preserve">, </w:t>
      </w:r>
      <w:r w:rsidR="004B757D">
        <w:rPr>
          <w:rFonts w:ascii="Arial" w:hAnsi="Arial"/>
          <w:spacing w:val="-3"/>
          <w:sz w:val="24"/>
        </w:rPr>
        <w:t>201</w:t>
      </w:r>
      <w:r w:rsidR="00462B52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.  If payment for the first installment is not received in the District office by </w:t>
      </w:r>
      <w:r w:rsidR="00462B52">
        <w:rPr>
          <w:rFonts w:ascii="Arial" w:hAnsi="Arial"/>
          <w:spacing w:val="-3"/>
          <w:sz w:val="24"/>
        </w:rPr>
        <w:t>5:00 p</w:t>
      </w:r>
      <w:r>
        <w:rPr>
          <w:rFonts w:ascii="Arial" w:hAnsi="Arial"/>
          <w:spacing w:val="-3"/>
          <w:sz w:val="24"/>
        </w:rPr>
        <w:t xml:space="preserve">.m. </w:t>
      </w:r>
      <w:r w:rsidR="00B11E51">
        <w:rPr>
          <w:rFonts w:ascii="Arial" w:hAnsi="Arial"/>
          <w:spacing w:val="-3"/>
          <w:sz w:val="24"/>
        </w:rPr>
        <w:t>on December 30</w:t>
      </w:r>
      <w:r w:rsidR="00462B52">
        <w:rPr>
          <w:rFonts w:ascii="Arial" w:hAnsi="Arial"/>
          <w:spacing w:val="-3"/>
          <w:sz w:val="24"/>
        </w:rPr>
        <w:t>, 2016</w:t>
      </w:r>
      <w:r>
        <w:rPr>
          <w:rFonts w:ascii="Arial" w:hAnsi="Arial"/>
          <w:spacing w:val="-3"/>
          <w:sz w:val="24"/>
        </w:rPr>
        <w:t xml:space="preserve">, payment will be considered delinquent, and penalty charges will be made according to current policy.  If payment for the second installment is not received in the District office by </w:t>
      </w:r>
      <w:r w:rsidR="00462B52">
        <w:rPr>
          <w:rFonts w:ascii="Arial" w:hAnsi="Arial"/>
          <w:spacing w:val="-3"/>
          <w:sz w:val="24"/>
        </w:rPr>
        <w:t>5:00 p</w:t>
      </w:r>
      <w:r>
        <w:rPr>
          <w:rFonts w:ascii="Arial" w:hAnsi="Arial"/>
          <w:spacing w:val="-3"/>
          <w:sz w:val="24"/>
        </w:rPr>
        <w:t xml:space="preserve">.m. </w:t>
      </w:r>
      <w:r w:rsidR="00462B52">
        <w:rPr>
          <w:rFonts w:ascii="Arial" w:hAnsi="Arial"/>
          <w:spacing w:val="-3"/>
          <w:sz w:val="24"/>
        </w:rPr>
        <w:t>on</w:t>
      </w:r>
      <w:r>
        <w:rPr>
          <w:rFonts w:ascii="Arial" w:hAnsi="Arial"/>
          <w:spacing w:val="-3"/>
          <w:sz w:val="24"/>
        </w:rPr>
        <w:t xml:space="preserve"> June 2</w:t>
      </w:r>
      <w:r w:rsidR="00462B52">
        <w:rPr>
          <w:rFonts w:ascii="Arial" w:hAnsi="Arial"/>
          <w:spacing w:val="-3"/>
          <w:sz w:val="24"/>
        </w:rPr>
        <w:t>0</w:t>
      </w:r>
      <w:r w:rsidR="00AA71A3">
        <w:rPr>
          <w:rFonts w:ascii="Arial" w:hAnsi="Arial"/>
          <w:spacing w:val="-3"/>
          <w:sz w:val="24"/>
        </w:rPr>
        <w:t xml:space="preserve">, </w:t>
      </w:r>
      <w:r w:rsidR="008B1069">
        <w:rPr>
          <w:rFonts w:ascii="Arial" w:hAnsi="Arial"/>
          <w:spacing w:val="-3"/>
          <w:sz w:val="24"/>
        </w:rPr>
        <w:t>201</w:t>
      </w:r>
      <w:r w:rsidR="00462B52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, payment will be considered delinquent, and penalty charges will be made according to current policy. 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>, that the District shall charge and collect the following penalties on said charges that become delinquent: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 xml:space="preserve">Ten percent (10%) on the first </w:t>
      </w:r>
      <w:r w:rsidR="00E331EE">
        <w:rPr>
          <w:rFonts w:ascii="Arial" w:hAnsi="Arial"/>
          <w:spacing w:val="-3"/>
          <w:sz w:val="24"/>
        </w:rPr>
        <w:t>installme</w:t>
      </w:r>
      <w:r w:rsidR="00462B52">
        <w:rPr>
          <w:rFonts w:ascii="Arial" w:hAnsi="Arial"/>
          <w:spacing w:val="-3"/>
          <w:sz w:val="24"/>
        </w:rPr>
        <w:t>nt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>Five percent</w:t>
      </w:r>
      <w:r w:rsidR="00AD0F5D">
        <w:rPr>
          <w:rFonts w:ascii="Arial" w:hAnsi="Arial"/>
          <w:spacing w:val="-3"/>
          <w:sz w:val="24"/>
        </w:rPr>
        <w:t xml:space="preserve"> (5%) on the second instal</w:t>
      </w:r>
      <w:r w:rsidR="00E331EE">
        <w:rPr>
          <w:rFonts w:ascii="Arial" w:hAnsi="Arial"/>
          <w:spacing w:val="-3"/>
          <w:sz w:val="24"/>
        </w:rPr>
        <w:t>lment</w:t>
      </w:r>
      <w:r w:rsidR="00462B52">
        <w:rPr>
          <w:rFonts w:ascii="Arial" w:hAnsi="Arial"/>
          <w:spacing w:val="-3"/>
          <w:sz w:val="24"/>
        </w:rPr>
        <w:t>, plus $5.0</w:t>
      </w:r>
      <w:r w:rsidR="00F1461D">
        <w:rPr>
          <w:rFonts w:ascii="Arial" w:hAnsi="Arial"/>
          <w:spacing w:val="-3"/>
          <w:sz w:val="24"/>
        </w:rPr>
        <w:t>0 service charge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 xml:space="preserve"> that a certified copy of this resolution be provided to the Treasurer of this District as the authority for establishing said rates.</w:t>
      </w:r>
    </w:p>
    <w:p w:rsidR="000F3FA4" w:rsidRDefault="000F3FA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F7215" w:rsidRDefault="004F721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F7215" w:rsidRDefault="004F721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F7215" w:rsidRDefault="004F721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F7215" w:rsidRDefault="004F721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AA71A3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lastRenderedPageBreak/>
        <w:t>Upon motion of Director</w:t>
      </w:r>
      <w:r w:rsidR="00365C49">
        <w:rPr>
          <w:rFonts w:ascii="Arial" w:hAnsi="Arial"/>
          <w:spacing w:val="-3"/>
          <w:sz w:val="24"/>
        </w:rPr>
        <w:t xml:space="preserve"> </w:t>
      </w:r>
      <w:r w:rsidR="00651982">
        <w:rPr>
          <w:rFonts w:ascii="Arial" w:hAnsi="Arial"/>
          <w:spacing w:val="-3"/>
          <w:sz w:val="24"/>
        </w:rPr>
        <w:t xml:space="preserve">Osmundson, </w:t>
      </w:r>
      <w:r w:rsidR="0005058A">
        <w:rPr>
          <w:rFonts w:ascii="Arial" w:hAnsi="Arial"/>
          <w:spacing w:val="-3"/>
          <w:sz w:val="24"/>
        </w:rPr>
        <w:t>seconded by</w:t>
      </w:r>
      <w:r w:rsidR="006A43DB">
        <w:rPr>
          <w:rFonts w:ascii="Arial" w:hAnsi="Arial"/>
          <w:spacing w:val="-3"/>
          <w:sz w:val="24"/>
        </w:rPr>
        <w:t xml:space="preserve"> Director</w:t>
      </w:r>
      <w:r w:rsidR="00365C49">
        <w:rPr>
          <w:rFonts w:ascii="Arial" w:hAnsi="Arial"/>
          <w:spacing w:val="-3"/>
          <w:sz w:val="24"/>
        </w:rPr>
        <w:t xml:space="preserve"> </w:t>
      </w:r>
      <w:r w:rsidR="00651982">
        <w:rPr>
          <w:rFonts w:ascii="Arial" w:hAnsi="Arial"/>
          <w:spacing w:val="-3"/>
          <w:sz w:val="24"/>
        </w:rPr>
        <w:t xml:space="preserve">Santos, </w:t>
      </w:r>
      <w:bookmarkStart w:id="0" w:name="_GoBack"/>
      <w:bookmarkEnd w:id="0"/>
      <w:r>
        <w:rPr>
          <w:rFonts w:ascii="Arial" w:hAnsi="Arial"/>
          <w:spacing w:val="-3"/>
          <w:sz w:val="24"/>
        </w:rPr>
        <w:t>and duly submitted to the Board for its consideration, the above titled resolution</w:t>
      </w:r>
      <w:r w:rsidR="00786C13">
        <w:rPr>
          <w:rFonts w:ascii="Arial" w:hAnsi="Arial"/>
          <w:spacing w:val="-3"/>
          <w:sz w:val="24"/>
        </w:rPr>
        <w:t xml:space="preserve"> was adop</w:t>
      </w:r>
      <w:r w:rsidR="007A65DA">
        <w:rPr>
          <w:rFonts w:ascii="Arial" w:hAnsi="Arial"/>
          <w:spacing w:val="-3"/>
          <w:sz w:val="24"/>
        </w:rPr>
        <w:t xml:space="preserve">ted this </w:t>
      </w:r>
      <w:r w:rsidR="008B35DF">
        <w:rPr>
          <w:rFonts w:ascii="Arial" w:hAnsi="Arial"/>
          <w:spacing w:val="-3"/>
          <w:sz w:val="24"/>
        </w:rPr>
        <w:t>1</w:t>
      </w:r>
      <w:r w:rsidR="00462B52">
        <w:rPr>
          <w:rFonts w:ascii="Arial" w:hAnsi="Arial"/>
          <w:spacing w:val="-3"/>
          <w:sz w:val="24"/>
          <w:vertAlign w:val="superscript"/>
        </w:rPr>
        <w:t>st</w:t>
      </w:r>
      <w:r w:rsidR="00F3416C">
        <w:rPr>
          <w:rFonts w:ascii="Arial" w:hAnsi="Arial"/>
          <w:spacing w:val="-3"/>
          <w:sz w:val="24"/>
        </w:rPr>
        <w:t xml:space="preserve"> </w:t>
      </w:r>
      <w:r w:rsidR="00AA71A3">
        <w:rPr>
          <w:rFonts w:ascii="Arial" w:hAnsi="Arial"/>
          <w:spacing w:val="-3"/>
          <w:sz w:val="24"/>
        </w:rPr>
        <w:t xml:space="preserve">day </w:t>
      </w:r>
      <w:r w:rsidR="00F3416C">
        <w:rPr>
          <w:rFonts w:ascii="Arial" w:hAnsi="Arial"/>
          <w:spacing w:val="-3"/>
          <w:sz w:val="24"/>
        </w:rPr>
        <w:t>of</w:t>
      </w:r>
      <w:r w:rsidR="0084751D">
        <w:rPr>
          <w:rFonts w:ascii="Arial" w:hAnsi="Arial"/>
          <w:spacing w:val="-3"/>
          <w:sz w:val="24"/>
        </w:rPr>
        <w:t xml:space="preserve"> November</w:t>
      </w:r>
      <w:r w:rsidR="00F3416C">
        <w:rPr>
          <w:rFonts w:ascii="Arial" w:hAnsi="Arial"/>
          <w:spacing w:val="-3"/>
          <w:sz w:val="24"/>
        </w:rPr>
        <w:t xml:space="preserve"> 201</w:t>
      </w:r>
      <w:r w:rsidR="00462B52">
        <w:rPr>
          <w:rFonts w:ascii="Arial" w:hAnsi="Arial"/>
          <w:spacing w:val="-3"/>
          <w:sz w:val="24"/>
        </w:rPr>
        <w:t>6</w:t>
      </w:r>
      <w:r w:rsidR="00431F7D">
        <w:rPr>
          <w:rFonts w:ascii="Arial" w:hAnsi="Arial"/>
          <w:spacing w:val="-3"/>
          <w:sz w:val="24"/>
        </w:rPr>
        <w:t>.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pStyle w:val="Heading1"/>
      </w:pPr>
      <w:r>
        <w:t>OAKDALE IRRIGATION DISTRICT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A248E4" w:rsidRDefault="00A248E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</w:t>
      </w:r>
    </w:p>
    <w:p w:rsidR="006B775B" w:rsidRDefault="001A2FDF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Steve Webb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President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Steve Knell</w:t>
        </w:r>
      </w:smartTag>
      <w:r w:rsidR="00D8331E">
        <w:rPr>
          <w:rFonts w:ascii="Arial" w:hAnsi="Arial"/>
          <w:sz w:val="24"/>
        </w:rPr>
        <w:t>, P.E.</w:t>
      </w:r>
    </w:p>
    <w:p w:rsidR="006B775B" w:rsidRDefault="00D8331E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Manager / </w:t>
      </w:r>
      <w:r w:rsidR="003B3C2B">
        <w:rPr>
          <w:rFonts w:ascii="Arial" w:hAnsi="Arial"/>
          <w:sz w:val="24"/>
        </w:rPr>
        <w:t>Secretary</w:t>
      </w:r>
    </w:p>
    <w:p w:rsidR="006B775B" w:rsidRPr="00A248E4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Pr="00A248E4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A248E4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sectPr w:rsidR="00C4170B" w:rsidRPr="00A248E4" w:rsidSect="004D555D">
      <w:endnotePr>
        <w:numFmt w:val="decimal"/>
      </w:endnotePr>
      <w:pgSz w:w="12240" w:h="15840"/>
      <w:pgMar w:top="1440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CA" w:rsidRDefault="003A30CA">
      <w:pPr>
        <w:spacing w:line="20" w:lineRule="exact"/>
        <w:rPr>
          <w:sz w:val="24"/>
        </w:rPr>
      </w:pPr>
    </w:p>
  </w:endnote>
  <w:endnote w:type="continuationSeparator" w:id="0">
    <w:p w:rsidR="003A30CA" w:rsidRDefault="003A30CA">
      <w:r>
        <w:rPr>
          <w:sz w:val="24"/>
        </w:rPr>
        <w:t xml:space="preserve"> </w:t>
      </w:r>
    </w:p>
  </w:endnote>
  <w:endnote w:type="continuationNotice" w:id="1">
    <w:p w:rsidR="003A30CA" w:rsidRDefault="003A30C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CA" w:rsidRDefault="003A30CA">
      <w:r>
        <w:rPr>
          <w:sz w:val="24"/>
        </w:rPr>
        <w:separator/>
      </w:r>
    </w:p>
  </w:footnote>
  <w:footnote w:type="continuationSeparator" w:id="0">
    <w:p w:rsidR="003A30CA" w:rsidRDefault="003A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1A"/>
    <w:rsid w:val="0001124A"/>
    <w:rsid w:val="00015D48"/>
    <w:rsid w:val="0003582D"/>
    <w:rsid w:val="0005058A"/>
    <w:rsid w:val="000F3FA4"/>
    <w:rsid w:val="00121253"/>
    <w:rsid w:val="001473E7"/>
    <w:rsid w:val="00156C0D"/>
    <w:rsid w:val="00161DEA"/>
    <w:rsid w:val="00162645"/>
    <w:rsid w:val="00174A3D"/>
    <w:rsid w:val="00175A20"/>
    <w:rsid w:val="001A2FDF"/>
    <w:rsid w:val="001A3CA0"/>
    <w:rsid w:val="001F6714"/>
    <w:rsid w:val="00263574"/>
    <w:rsid w:val="0027249E"/>
    <w:rsid w:val="002A62CE"/>
    <w:rsid w:val="002B40FC"/>
    <w:rsid w:val="00304FC3"/>
    <w:rsid w:val="00365C49"/>
    <w:rsid w:val="0038171A"/>
    <w:rsid w:val="0038627B"/>
    <w:rsid w:val="003A2C67"/>
    <w:rsid w:val="003A30CA"/>
    <w:rsid w:val="003B3C2B"/>
    <w:rsid w:val="004000FE"/>
    <w:rsid w:val="004039C6"/>
    <w:rsid w:val="00404DA8"/>
    <w:rsid w:val="00410E4A"/>
    <w:rsid w:val="00417743"/>
    <w:rsid w:val="00431F7D"/>
    <w:rsid w:val="00442E17"/>
    <w:rsid w:val="00446CF5"/>
    <w:rsid w:val="00462B52"/>
    <w:rsid w:val="004832C0"/>
    <w:rsid w:val="004B1107"/>
    <w:rsid w:val="004B67FB"/>
    <w:rsid w:val="004B757D"/>
    <w:rsid w:val="004D555D"/>
    <w:rsid w:val="004D5C0F"/>
    <w:rsid w:val="004E49C1"/>
    <w:rsid w:val="004F7215"/>
    <w:rsid w:val="00535FD2"/>
    <w:rsid w:val="005B1633"/>
    <w:rsid w:val="005D1711"/>
    <w:rsid w:val="00651982"/>
    <w:rsid w:val="00684023"/>
    <w:rsid w:val="006A00AA"/>
    <w:rsid w:val="006A43DB"/>
    <w:rsid w:val="006B3891"/>
    <w:rsid w:val="006B775B"/>
    <w:rsid w:val="006F4655"/>
    <w:rsid w:val="006F5288"/>
    <w:rsid w:val="00714134"/>
    <w:rsid w:val="00786C13"/>
    <w:rsid w:val="007A65DA"/>
    <w:rsid w:val="00825A7F"/>
    <w:rsid w:val="0084751D"/>
    <w:rsid w:val="00865A45"/>
    <w:rsid w:val="008810F3"/>
    <w:rsid w:val="008A61CD"/>
    <w:rsid w:val="008B1069"/>
    <w:rsid w:val="008B35DF"/>
    <w:rsid w:val="008F34D8"/>
    <w:rsid w:val="009331AC"/>
    <w:rsid w:val="00975810"/>
    <w:rsid w:val="009836B8"/>
    <w:rsid w:val="009A078A"/>
    <w:rsid w:val="009A2B5B"/>
    <w:rsid w:val="009B51F5"/>
    <w:rsid w:val="009C0158"/>
    <w:rsid w:val="009C4035"/>
    <w:rsid w:val="00A248E4"/>
    <w:rsid w:val="00AA71A3"/>
    <w:rsid w:val="00AB1453"/>
    <w:rsid w:val="00AD0F5D"/>
    <w:rsid w:val="00B11E51"/>
    <w:rsid w:val="00B13862"/>
    <w:rsid w:val="00B27029"/>
    <w:rsid w:val="00B34020"/>
    <w:rsid w:val="00B459AE"/>
    <w:rsid w:val="00B630E0"/>
    <w:rsid w:val="00B713B3"/>
    <w:rsid w:val="00BA294A"/>
    <w:rsid w:val="00BF5BC3"/>
    <w:rsid w:val="00C03C8E"/>
    <w:rsid w:val="00C160EC"/>
    <w:rsid w:val="00C259F5"/>
    <w:rsid w:val="00C4170B"/>
    <w:rsid w:val="00C75DB9"/>
    <w:rsid w:val="00CA0032"/>
    <w:rsid w:val="00CC6FD1"/>
    <w:rsid w:val="00CE6F62"/>
    <w:rsid w:val="00D8331E"/>
    <w:rsid w:val="00D86246"/>
    <w:rsid w:val="00D903D8"/>
    <w:rsid w:val="00DA017D"/>
    <w:rsid w:val="00DA72FF"/>
    <w:rsid w:val="00DC27BF"/>
    <w:rsid w:val="00E331EE"/>
    <w:rsid w:val="00E50029"/>
    <w:rsid w:val="00E50110"/>
    <w:rsid w:val="00E67566"/>
    <w:rsid w:val="00E815C4"/>
    <w:rsid w:val="00EA0EC9"/>
    <w:rsid w:val="00EB7D21"/>
    <w:rsid w:val="00EC6D66"/>
    <w:rsid w:val="00F000BE"/>
    <w:rsid w:val="00F00E59"/>
    <w:rsid w:val="00F10AE6"/>
    <w:rsid w:val="00F1461D"/>
    <w:rsid w:val="00F3416C"/>
    <w:rsid w:val="00F87249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BA3F8-1C89-4DF8-90F1-12FE90BE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F341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4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Kathy</dc:creator>
  <cp:keywords/>
  <cp:lastModifiedBy>Lori Fitzwater-Presley</cp:lastModifiedBy>
  <cp:revision>2</cp:revision>
  <cp:lastPrinted>2016-11-02T16:01:00Z</cp:lastPrinted>
  <dcterms:created xsi:type="dcterms:W3CDTF">2016-11-02T16:01:00Z</dcterms:created>
  <dcterms:modified xsi:type="dcterms:W3CDTF">2016-11-02T16:01:00Z</dcterms:modified>
</cp:coreProperties>
</file>